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2847"/>
      </w:pPr>
      <w:r>
        <w:rPr/>
        <w:t>Reporte de solicitudes de protección de información </w:t>
      </w:r>
      <w:r>
        <w:rPr/>
        <w:t>confidencial Folio / Periodo: P24-0931 / Mayo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24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11:10:53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2024-06-24T16:19:46Z</dcterms:created>
  <dcterms:modified xsi:type="dcterms:W3CDTF">2024-06-24T16:19:46Z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Creator">
    <vt:lpwstr>TCPDF</vt:lpwstr>
  </property>
  <property fmtid="{D5CDD505-2E9C-101B-9397-08002B2CF9AE}" pid="4" name="LastSaved">
    <vt:filetime>2024-06-24T00:00:00Z</vt:filetime>
  </property>
  <property fmtid="{D5CDD505-2E9C-101B-9397-08002B2CF9AE}" pid="5" name="Producer">
    <vt:lpwstr>TCPDF 6.3.5 (http://www.tcpdf.org)</vt:lpwstr>
  </property>
</Properties>
</file>